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BE5" w:rsidRDefault="00896156">
      <w:pPr>
        <w:pStyle w:val="a4"/>
        <w:ind w:left="100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128510" cy="189166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4BE5" w:rsidRDefault="00896156">
      <w:pPr>
        <w:pStyle w:val="1"/>
        <w:spacing w:before="168" w:line="536" w:lineRule="exact"/>
        <w:ind w:left="0"/>
      </w:pPr>
      <w:r>
        <w:rPr>
          <w:color w:val="404E5B"/>
        </w:rPr>
        <w:t>СПЕЦИФИКАЦИЯ</w:t>
      </w:r>
    </w:p>
    <w:p w:rsidR="003D4BE5" w:rsidRDefault="00896156">
      <w:pPr>
        <w:spacing w:line="536" w:lineRule="exact"/>
        <w:ind w:left="189"/>
        <w:rPr>
          <w:rFonts w:ascii="Microsoft YaHei" w:hAnsi="Microsoft YaHei"/>
          <w:b/>
          <w:sz w:val="30"/>
        </w:rPr>
      </w:pPr>
      <w:r>
        <w:rPr>
          <w:rFonts w:ascii="Microsoft YaHei" w:hAnsi="Microsoft YaHei"/>
          <w:b/>
          <w:color w:val="404E5B"/>
          <w:sz w:val="30"/>
        </w:rPr>
        <w:t>Jetta</w:t>
      </w:r>
      <w:r>
        <w:rPr>
          <w:rFonts w:ascii="Microsoft YaHei" w:hAnsi="Microsoft YaHei"/>
          <w:b/>
          <w:color w:val="404E5B"/>
          <w:spacing w:val="4"/>
          <w:sz w:val="30"/>
        </w:rPr>
        <w:t xml:space="preserve"> </w:t>
      </w:r>
      <w:r>
        <w:rPr>
          <w:rFonts w:ascii="Microsoft YaHei" w:hAnsi="Microsoft YaHei"/>
          <w:b/>
          <w:color w:val="404E5B"/>
          <w:sz w:val="30"/>
        </w:rPr>
        <w:t>VS5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ragraph">
                  <wp:posOffset>249555</wp:posOffset>
                </wp:positionV>
                <wp:extent cx="4533900" cy="393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9370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</wps:spPr>
                      <wps:txbx>
                        <w:txbxContent>
                          <w:p w:rsidR="003D4BE5" w:rsidRDefault="00896156">
                            <w:pPr>
                              <w:pStyle w:val="a9"/>
                              <w:tabs>
                                <w:tab w:val="left" w:pos="3698"/>
                              </w:tabs>
                              <w:spacing w:before="162"/>
                              <w:ind w:right="135"/>
                              <w:jc w:val="center"/>
                              <w:rPr>
                                <w:rFonts w:ascii="Microsoft YaHei" w:hAnsi="Microsoft YaHei"/>
                                <w:sz w:val="14"/>
                              </w:rPr>
                            </w:pPr>
                            <w:r>
                              <w:rPr>
                                <w:rFonts w:ascii="Microsoft YaHei" w:hAnsi="Microsoft YaHei"/>
                                <w:color w:val="FFFFFF"/>
                                <w:sz w:val="14"/>
                              </w:rPr>
                              <w:t>Enjoyment</w:t>
                            </w:r>
                            <w:r>
                              <w:rPr>
                                <w:rFonts w:ascii="Microsoft YaHei" w:hAnsi="Microsoft YaHei"/>
                                <w:color w:val="FFFFFF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color w:val="FFFFFF"/>
                                <w:sz w:val="14"/>
                              </w:rPr>
                              <w:t>Version</w:t>
                            </w:r>
                            <w:r>
                              <w:rPr>
                                <w:rFonts w:ascii="Microsoft YaHei" w:hAnsi="Microsoft YaHei"/>
                                <w:color w:val="FFFFFF"/>
                                <w:sz w:val="14"/>
                              </w:rPr>
                              <w:tab/>
                              <w:t>Glory Version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7E7E7E" stroked="f" strokeweight="0pt" style="position:absolute;rotation:-0;width:357pt;height:31pt;mso-wrap-distance-left:9pt;mso-wrap-distance-right:9pt;mso-wrap-distance-top:0pt;mso-wrap-distance-bottom:0pt;margin-top:19.65pt;mso-position-vertical-relative:text;margin-left:219pt;mso-position-horizontal-relative:page">
                <v:textbox inset="0in,0in,0in,0in">
                  <w:txbxContent>
                    <w:p>
                      <w:pPr>
                        <w:pStyle w:val="Style19"/>
                        <w:tabs>
                          <w:tab w:val="clear" w:pos="720"/>
                          <w:tab w:val="left" w:pos="3698" w:leader="none"/>
                        </w:tabs>
                        <w:spacing w:before="162" w:after="0"/>
                        <w:ind w:left="0" w:right="135" w:hanging="0"/>
                        <w:jc w:val="center"/>
                        <w:rPr>
                          <w:rFonts w:ascii="Microsoft YaHei" w:hAnsi="Microsoft YaHei"/>
                          <w:sz w:val="14"/>
                        </w:rPr>
                      </w:pPr>
                      <w:r>
                        <w:rPr>
                          <w:rFonts w:ascii="Microsoft YaHei" w:hAnsi="Microsoft YaHei"/>
                          <w:color w:val="FFFFFF"/>
                          <w:sz w:val="14"/>
                        </w:rPr>
                        <w:t>Enjoyment</w:t>
                      </w:r>
                      <w:r>
                        <w:rPr>
                          <w:rFonts w:ascii="Microsoft YaHei" w:hAnsi="Microsoft YaHei"/>
                          <w:color w:val="FFFFFF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color w:val="FFFFFF"/>
                          <w:sz w:val="14"/>
                        </w:rPr>
                        <w:t>Version</w:t>
                        <w:tab/>
                        <w:t>Glory Version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3D4BE5" w:rsidRDefault="003D4BE5">
      <w:pPr>
        <w:pStyle w:val="a4"/>
        <w:rPr>
          <w:b/>
          <w:sz w:val="20"/>
        </w:rPr>
      </w:pPr>
    </w:p>
    <w:p w:rsidR="003D4BE5" w:rsidRDefault="003D4BE5">
      <w:pPr>
        <w:pStyle w:val="a4"/>
        <w:spacing w:before="7"/>
        <w:rPr>
          <w:b/>
          <w:sz w:val="25"/>
        </w:rPr>
      </w:pPr>
    </w:p>
    <w:tbl>
      <w:tblPr>
        <w:tblStyle w:val="TableNormal"/>
        <w:tblW w:w="11079" w:type="dxa"/>
        <w:tblInd w:w="107" w:type="dxa"/>
        <w:tblLayout w:type="fixed"/>
        <w:tblCellMar>
          <w:right w:w="2" w:type="dxa"/>
        </w:tblCellMar>
        <w:tblLook w:val="01E0" w:firstRow="1" w:lastRow="1" w:firstColumn="1" w:lastColumn="1" w:noHBand="0" w:noVBand="0"/>
      </w:tblPr>
      <w:tblGrid>
        <w:gridCol w:w="3928"/>
        <w:gridCol w:w="3658"/>
        <w:gridCol w:w="3493"/>
      </w:tblGrid>
      <w:tr w:rsidR="003D4BE5">
        <w:trPr>
          <w:trHeight w:val="26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240" w:lineRule="exact"/>
              <w:ind w:left="36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Длина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×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ширина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×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высота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(мм)</w:t>
            </w: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240" w:lineRule="exact"/>
              <w:ind w:left="2868" w:right="2740"/>
              <w:jc w:val="center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4,418×1,841×1,616</w:t>
            </w:r>
          </w:p>
        </w:tc>
      </w:tr>
      <w:tr w:rsidR="003D4BE5">
        <w:trPr>
          <w:trHeight w:val="28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8" w:line="252" w:lineRule="exact"/>
              <w:ind w:left="36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Колесная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база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(мм)</w:t>
            </w: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0" w:line="260" w:lineRule="exact"/>
              <w:ind w:left="2837" w:right="2740"/>
              <w:jc w:val="center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2,63</w:t>
            </w:r>
          </w:p>
        </w:tc>
      </w:tr>
      <w:tr w:rsidR="003D4BE5">
        <w:trPr>
          <w:trHeight w:val="279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260" w:lineRule="exact"/>
              <w:ind w:left="36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Объем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багажника</w:t>
            </w:r>
            <w:r>
              <w:rPr>
                <w:rFonts w:ascii="Microsoft YaHei" w:hAnsi="Microsoft YaHei"/>
                <w:spacing w:val="7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(Л)</w:t>
            </w: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260" w:lineRule="exact"/>
              <w:ind w:left="2847" w:right="2740"/>
              <w:jc w:val="center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482</w:t>
            </w:r>
          </w:p>
        </w:tc>
      </w:tr>
      <w:tr w:rsidR="003D4BE5">
        <w:trPr>
          <w:trHeight w:val="28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0" w:line="260" w:lineRule="exact"/>
              <w:ind w:left="36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Объем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топливного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бака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(л)</w:t>
            </w: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0" w:line="259" w:lineRule="exact"/>
              <w:ind w:left="2881" w:right="2740"/>
              <w:jc w:val="center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51</w:t>
            </w:r>
          </w:p>
        </w:tc>
      </w:tr>
      <w:tr w:rsidR="003D4BE5">
        <w:trPr>
          <w:trHeight w:val="26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240" w:lineRule="exact"/>
              <w:ind w:left="36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Платформа</w:t>
            </w:r>
            <w:r>
              <w:rPr>
                <w:rFonts w:ascii="Microsoft YaHei" w:hAnsi="Microsoft YaHei"/>
                <w:spacing w:val="12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транспортного</w:t>
            </w:r>
            <w:r>
              <w:rPr>
                <w:rFonts w:ascii="Microsoft YaHei" w:hAnsi="Microsoft YaHei"/>
                <w:spacing w:val="12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средства</w:t>
            </w: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240" w:lineRule="exact"/>
              <w:ind w:left="2840" w:right="2740"/>
              <w:jc w:val="center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MQB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Platform</w:t>
            </w:r>
          </w:p>
        </w:tc>
      </w:tr>
      <w:tr w:rsidR="003D4BE5">
        <w:trPr>
          <w:trHeight w:val="28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0" w:line="260" w:lineRule="exact"/>
              <w:ind w:left="36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Тип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двигателя</w:t>
            </w: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0" w:line="260" w:lineRule="exact"/>
              <w:ind w:left="609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Volkswagen</w:t>
            </w:r>
            <w:r>
              <w:rPr>
                <w:rFonts w:ascii="Microsoft YaHei" w:hAnsi="Microsoft YaHei"/>
                <w:spacing w:val="7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EA211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рядный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четырехцилиндровый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двигатель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с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турбонаддувом</w:t>
            </w:r>
          </w:p>
        </w:tc>
      </w:tr>
      <w:tr w:rsidR="003D4BE5">
        <w:trPr>
          <w:trHeight w:val="26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240" w:lineRule="exact"/>
              <w:ind w:left="36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Объем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двигателя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(л)</w:t>
            </w: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240" w:lineRule="exact"/>
              <w:ind w:left="2924" w:right="2737"/>
              <w:jc w:val="center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1.395</w:t>
            </w:r>
          </w:p>
        </w:tc>
      </w:tr>
      <w:tr w:rsidR="003D4BE5">
        <w:trPr>
          <w:trHeight w:val="42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70"/>
              <w:ind w:left="36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Максимальная</w:t>
            </w:r>
            <w:r>
              <w:rPr>
                <w:rFonts w:ascii="Microsoft YaHei" w:hAnsi="Microsoft YaHei"/>
                <w:spacing w:val="12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выходная</w:t>
            </w:r>
            <w:r>
              <w:rPr>
                <w:rFonts w:ascii="Microsoft YaHei" w:hAnsi="Microsoft YaHei"/>
                <w:spacing w:val="13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мощность</w:t>
            </w:r>
            <w:r>
              <w:rPr>
                <w:rFonts w:ascii="Microsoft YaHei" w:hAnsi="Microsoft YaHei"/>
                <w:spacing w:val="12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(кВт/об/мин)</w:t>
            </w: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61"/>
              <w:ind w:left="2917" w:right="2740"/>
              <w:jc w:val="center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110/5,000-6,000</w:t>
            </w:r>
          </w:p>
        </w:tc>
      </w:tr>
      <w:tr w:rsidR="003D4BE5">
        <w:trPr>
          <w:trHeight w:val="50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2" w:line="248" w:lineRule="exact"/>
              <w:ind w:left="36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Максимальный</w:t>
            </w:r>
            <w:r>
              <w:rPr>
                <w:rFonts w:ascii="Microsoft YaHei" w:hAnsi="Microsoft YaHei"/>
                <w:spacing w:val="10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выходной</w:t>
            </w:r>
            <w:r>
              <w:rPr>
                <w:rFonts w:ascii="Microsoft YaHei" w:hAnsi="Microsoft YaHei"/>
                <w:spacing w:val="11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крутящий</w:t>
            </w:r>
            <w:r>
              <w:rPr>
                <w:rFonts w:ascii="Microsoft YaHei" w:hAnsi="Microsoft YaHei"/>
                <w:spacing w:val="11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момент</w:t>
            </w:r>
          </w:p>
          <w:p w:rsidR="003D4BE5" w:rsidRDefault="00896156">
            <w:pPr>
              <w:pStyle w:val="TableParagraph"/>
              <w:spacing w:before="0" w:line="230" w:lineRule="exact"/>
              <w:ind w:left="35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(Нм/об/мин)</w:t>
            </w: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102"/>
              <w:ind w:left="2908" w:right="2740"/>
              <w:jc w:val="center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250/1,750-3,000</w:t>
            </w:r>
          </w:p>
        </w:tc>
      </w:tr>
      <w:tr w:rsidR="003D4BE5">
        <w:trPr>
          <w:trHeight w:val="28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0" w:line="260" w:lineRule="exact"/>
              <w:ind w:left="35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Тип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коробки</w:t>
            </w:r>
            <w:r>
              <w:rPr>
                <w:rFonts w:ascii="Microsoft YaHei" w:hAnsi="Microsoft YaHei"/>
                <w:spacing w:val="7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передач</w:t>
            </w: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0" w:line="260" w:lineRule="exact"/>
              <w:ind w:left="2903" w:right="2740"/>
              <w:jc w:val="center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Aisin</w:t>
            </w:r>
            <w:r>
              <w:rPr>
                <w:rFonts w:ascii="Microsoft YaHei" w:hAnsi="Microsoft YaHei"/>
                <w:spacing w:val="3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6AT</w:t>
            </w:r>
          </w:p>
        </w:tc>
      </w:tr>
      <w:tr w:rsidR="003D4BE5">
        <w:trPr>
          <w:trHeight w:val="26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240" w:lineRule="exact"/>
              <w:ind w:left="35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Режим</w:t>
            </w:r>
            <w:r>
              <w:rPr>
                <w:rFonts w:ascii="Microsoft YaHei" w:hAnsi="Microsoft YaHei"/>
                <w:spacing w:val="7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привода</w:t>
            </w: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240" w:lineRule="exact"/>
              <w:ind w:left="2924" w:right="2663"/>
              <w:jc w:val="center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Передний</w:t>
            </w:r>
            <w:r>
              <w:rPr>
                <w:rFonts w:ascii="Microsoft YaHei" w:hAnsi="Microsoft YaHei"/>
                <w:spacing w:val="7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привод</w:t>
            </w:r>
          </w:p>
        </w:tc>
      </w:tr>
      <w:tr w:rsidR="003D4BE5">
        <w:trPr>
          <w:trHeight w:val="28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1" w:line="259" w:lineRule="exact"/>
              <w:ind w:left="35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Ускорение</w:t>
            </w:r>
            <w:r>
              <w:rPr>
                <w:rFonts w:ascii="Microsoft YaHei" w:hAnsi="Microsoft YaHei"/>
                <w:spacing w:val="3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от</w:t>
            </w:r>
            <w:r>
              <w:rPr>
                <w:rFonts w:ascii="Microsoft YaHei" w:hAnsi="Microsoft YaHei"/>
                <w:spacing w:val="4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0</w:t>
            </w:r>
            <w:r>
              <w:rPr>
                <w:rFonts w:ascii="Microsoft YaHei" w:hAnsi="Microsoft YaHei"/>
                <w:spacing w:val="4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до</w:t>
            </w:r>
            <w:r>
              <w:rPr>
                <w:rFonts w:ascii="Microsoft YaHei" w:hAnsi="Microsoft YaHei"/>
                <w:spacing w:val="4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100</w:t>
            </w:r>
            <w:r>
              <w:rPr>
                <w:rFonts w:ascii="Microsoft YaHei" w:hAnsi="Microsoft YaHei"/>
                <w:spacing w:val="4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км/ч</w:t>
            </w: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1" w:line="259" w:lineRule="exact"/>
              <w:ind w:left="2912" w:right="2740"/>
              <w:jc w:val="center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9,50</w:t>
            </w:r>
          </w:p>
        </w:tc>
      </w:tr>
      <w:tr w:rsidR="003D4BE5">
        <w:trPr>
          <w:trHeight w:val="26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240" w:lineRule="exact"/>
              <w:ind w:left="35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Общий</w:t>
            </w:r>
            <w:r>
              <w:rPr>
                <w:rFonts w:ascii="Microsoft YaHei" w:hAnsi="Microsoft YaHei"/>
                <w:spacing w:val="5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расход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топлива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(л/100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км)</w:t>
            </w:r>
          </w:p>
        </w:tc>
        <w:tc>
          <w:tcPr>
            <w:tcW w:w="3658" w:type="dxa"/>
            <w:tcBorders>
              <w:left w:val="single" w:sz="2" w:space="0" w:color="000000"/>
              <w:right w:val="single" w:sz="4" w:space="0" w:color="686868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240" w:lineRule="exact"/>
              <w:ind w:left="1649" w:right="1748"/>
              <w:jc w:val="center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7,1</w:t>
            </w:r>
          </w:p>
        </w:tc>
        <w:tc>
          <w:tcPr>
            <w:tcW w:w="3493" w:type="dxa"/>
            <w:tcBorders>
              <w:left w:val="single" w:sz="4" w:space="0" w:color="686868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240" w:lineRule="exact"/>
              <w:ind w:left="1708" w:right="1525"/>
              <w:jc w:val="center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7,4</w:t>
            </w:r>
          </w:p>
        </w:tc>
      </w:tr>
      <w:tr w:rsidR="003D4BE5">
        <w:trPr>
          <w:trHeight w:val="100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C1C1C1"/>
          </w:tcPr>
          <w:p w:rsidR="003D4BE5" w:rsidRDefault="003D4BE5">
            <w:pPr>
              <w:pStyle w:val="TableParagraph"/>
              <w:spacing w:before="15"/>
              <w:rPr>
                <w:rFonts w:ascii="Microsoft YaHei" w:hAnsi="Microsoft YaHei"/>
                <w:b/>
                <w:sz w:val="18"/>
              </w:rPr>
            </w:pPr>
          </w:p>
          <w:p w:rsidR="003D4BE5" w:rsidRDefault="00896156">
            <w:pPr>
              <w:pStyle w:val="TableParagraph"/>
              <w:spacing w:before="1"/>
              <w:ind w:left="36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Система</w:t>
            </w:r>
            <w:r>
              <w:rPr>
                <w:rFonts w:ascii="Microsoft YaHei" w:hAnsi="Microsoft YaHei"/>
                <w:spacing w:val="11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подвески</w:t>
            </w:r>
            <w:r>
              <w:rPr>
                <w:rFonts w:ascii="Microsoft YaHei" w:hAnsi="Microsoft YaHei"/>
                <w:spacing w:val="11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(передняя/задняя)</w:t>
            </w: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C1C1C1"/>
          </w:tcPr>
          <w:p w:rsidR="003D4BE5" w:rsidRDefault="003D4BE5">
            <w:pPr>
              <w:pStyle w:val="TableParagraph"/>
              <w:spacing w:before="16"/>
              <w:rPr>
                <w:rFonts w:ascii="Microsoft YaHei" w:hAnsi="Microsoft YaHei"/>
                <w:b/>
                <w:sz w:val="18"/>
              </w:rPr>
            </w:pPr>
          </w:p>
          <w:p w:rsidR="003D4BE5" w:rsidRDefault="00896156">
            <w:pPr>
              <w:pStyle w:val="TableParagraph"/>
              <w:spacing w:before="0" w:line="156" w:lineRule="auto"/>
              <w:ind w:left="2716" w:hanging="2072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Передняя</w:t>
            </w:r>
            <w:r>
              <w:rPr>
                <w:rFonts w:ascii="Microsoft YaHei" w:hAnsi="Microsoft YaHei"/>
                <w:spacing w:val="9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независимая</w:t>
            </w:r>
            <w:r>
              <w:rPr>
                <w:rFonts w:ascii="Microsoft YaHei" w:hAnsi="Microsoft YaHei"/>
                <w:spacing w:val="10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подвеска</w:t>
            </w:r>
            <w:r>
              <w:rPr>
                <w:rFonts w:ascii="Microsoft YaHei" w:hAnsi="Microsoft YaHei"/>
                <w:spacing w:val="10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типа</w:t>
            </w:r>
            <w:r>
              <w:rPr>
                <w:rFonts w:ascii="Microsoft YaHei" w:hAnsi="Microsoft YaHei"/>
                <w:spacing w:val="9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MacPherson</w:t>
            </w:r>
            <w:r>
              <w:rPr>
                <w:rFonts w:ascii="Microsoft YaHei" w:hAnsi="Microsoft YaHei"/>
                <w:spacing w:val="10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/</w:t>
            </w:r>
            <w:r>
              <w:rPr>
                <w:rFonts w:ascii="Microsoft YaHei" w:hAnsi="Microsoft YaHei"/>
                <w:spacing w:val="10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задняя</w:t>
            </w:r>
            <w:r>
              <w:rPr>
                <w:rFonts w:ascii="Microsoft YaHei" w:hAnsi="Microsoft YaHei"/>
                <w:spacing w:val="10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многорычажная</w:t>
            </w:r>
            <w:r>
              <w:rPr>
                <w:rFonts w:ascii="Microsoft YaHei" w:hAnsi="Microsoft YaHei"/>
                <w:spacing w:val="-42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 xml:space="preserve">независимая </w:t>
            </w:r>
            <w:r>
              <w:rPr>
                <w:rFonts w:ascii="Microsoft YaHei" w:hAnsi="Microsoft YaHei"/>
                <w:sz w:val="15"/>
              </w:rPr>
              <w:t>подвеска</w:t>
            </w:r>
          </w:p>
        </w:tc>
      </w:tr>
      <w:tr w:rsidR="003D4BE5">
        <w:trPr>
          <w:trHeight w:val="28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260" w:lineRule="exact"/>
              <w:ind w:left="35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Тормозная</w:t>
            </w:r>
            <w:r>
              <w:rPr>
                <w:rFonts w:ascii="Microsoft YaHei" w:hAnsi="Microsoft YaHei"/>
                <w:spacing w:val="12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система</w:t>
            </w:r>
            <w:r>
              <w:rPr>
                <w:rFonts w:ascii="Microsoft YaHei" w:hAnsi="Microsoft YaHei"/>
                <w:spacing w:val="12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(передняя/задняя)</w:t>
            </w: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255" w:lineRule="exact"/>
              <w:ind w:left="1951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Вентилируемые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диски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/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не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вентилируемые</w:t>
            </w:r>
            <w:r>
              <w:rPr>
                <w:rFonts w:ascii="Microsoft YaHei" w:hAnsi="Microsoft YaHei"/>
                <w:spacing w:val="6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диски</w:t>
            </w:r>
          </w:p>
        </w:tc>
      </w:tr>
      <w:tr w:rsidR="003D4BE5">
        <w:trPr>
          <w:trHeight w:val="28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0" w:line="260" w:lineRule="exact"/>
              <w:ind w:left="35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Система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рулевого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управления</w:t>
            </w: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0" w:line="252" w:lineRule="exact"/>
              <w:ind w:left="2522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EPS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электрический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усилитель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руля</w:t>
            </w:r>
          </w:p>
        </w:tc>
      </w:tr>
      <w:tr w:rsidR="003D4BE5">
        <w:trPr>
          <w:trHeight w:val="26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240" w:lineRule="exact"/>
              <w:ind w:left="35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Гарантия</w:t>
            </w:r>
            <w:r>
              <w:rPr>
                <w:rFonts w:ascii="Microsoft YaHei" w:hAnsi="Microsoft YaHei"/>
                <w:spacing w:val="8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на</w:t>
            </w:r>
            <w:r>
              <w:rPr>
                <w:rFonts w:ascii="Microsoft YaHei" w:hAnsi="Microsoft YaHei"/>
                <w:spacing w:val="9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автомобиль</w:t>
            </w: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240" w:lineRule="exact"/>
              <w:ind w:left="2717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2</w:t>
            </w:r>
            <w:r>
              <w:rPr>
                <w:rFonts w:ascii="Microsoft YaHei" w:hAnsi="Microsoft YaHei"/>
                <w:spacing w:val="4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года</w:t>
            </w:r>
            <w:r>
              <w:rPr>
                <w:rFonts w:ascii="Microsoft YaHei" w:hAnsi="Microsoft YaHei"/>
                <w:spacing w:val="4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или</w:t>
            </w:r>
            <w:r>
              <w:rPr>
                <w:rFonts w:ascii="Microsoft YaHei" w:hAnsi="Microsoft YaHei"/>
                <w:spacing w:val="4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100,000</w:t>
            </w:r>
            <w:r>
              <w:rPr>
                <w:rFonts w:ascii="Microsoft YaHei" w:hAnsi="Microsoft YaHei"/>
                <w:spacing w:val="4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километров</w:t>
            </w:r>
          </w:p>
        </w:tc>
      </w:tr>
      <w:tr w:rsidR="003D4BE5">
        <w:trPr>
          <w:trHeight w:val="28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0" w:line="260" w:lineRule="exact"/>
              <w:ind w:left="36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Нормы</w:t>
            </w:r>
            <w:r>
              <w:rPr>
                <w:rFonts w:ascii="Microsoft YaHei" w:hAnsi="Microsoft YaHei"/>
                <w:spacing w:val="9"/>
                <w:sz w:val="15"/>
              </w:rPr>
              <w:t xml:space="preserve"> </w:t>
            </w:r>
            <w:r>
              <w:rPr>
                <w:rFonts w:ascii="Microsoft YaHei" w:hAnsi="Microsoft YaHei"/>
                <w:sz w:val="15"/>
              </w:rPr>
              <w:t>выбросов</w:t>
            </w:r>
          </w:p>
          <w:p w:rsidR="003D4BE5" w:rsidRDefault="00896156">
            <w:pPr>
              <w:pStyle w:val="TableParagraph"/>
              <w:spacing w:before="0" w:line="260" w:lineRule="exact"/>
              <w:ind w:left="36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 xml:space="preserve">ГОД ВЫПУСКА </w:t>
            </w: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0" w:line="256" w:lineRule="exact"/>
              <w:ind w:left="2924" w:right="2656"/>
              <w:jc w:val="center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5</w:t>
            </w:r>
          </w:p>
          <w:p w:rsidR="003D4BE5" w:rsidRDefault="00896156">
            <w:pPr>
              <w:pStyle w:val="TableParagraph"/>
              <w:spacing w:before="0" w:line="256" w:lineRule="exact"/>
              <w:ind w:left="2924" w:right="2656"/>
              <w:jc w:val="center"/>
              <w:rPr>
                <w:rFonts w:ascii="Microsoft YaHei" w:hAnsi="Microsoft YaHei"/>
                <w:sz w:val="15"/>
              </w:rPr>
            </w:pPr>
            <w:r>
              <w:rPr>
                <w:rFonts w:ascii="Microsoft YaHei" w:hAnsi="Microsoft YaHei"/>
                <w:sz w:val="15"/>
              </w:rPr>
              <w:t>2023</w:t>
            </w:r>
          </w:p>
        </w:tc>
      </w:tr>
      <w:tr w:rsidR="003D4BE5">
        <w:trPr>
          <w:trHeight w:val="280"/>
        </w:trPr>
        <w:tc>
          <w:tcPr>
            <w:tcW w:w="3928" w:type="dxa"/>
            <w:tcBorders>
              <w:right w:val="single" w:sz="2" w:space="0" w:color="000000"/>
            </w:tcBorders>
            <w:shd w:val="clear" w:color="auto" w:fill="C1C1C1"/>
          </w:tcPr>
          <w:p w:rsidR="003D4BE5" w:rsidRDefault="003D4BE5">
            <w:pPr>
              <w:pStyle w:val="TableParagraph"/>
              <w:spacing w:before="0" w:line="260" w:lineRule="exact"/>
              <w:ind w:left="36"/>
              <w:rPr>
                <w:rFonts w:ascii="Microsoft YaHei" w:hAnsi="Microsoft YaHei"/>
                <w:sz w:val="15"/>
              </w:rPr>
            </w:pPr>
          </w:p>
        </w:tc>
        <w:tc>
          <w:tcPr>
            <w:tcW w:w="7151" w:type="dxa"/>
            <w:gridSpan w:val="2"/>
            <w:tcBorders>
              <w:left w:val="single" w:sz="2" w:space="0" w:color="000000"/>
            </w:tcBorders>
            <w:shd w:val="clear" w:color="auto" w:fill="C1C1C1"/>
          </w:tcPr>
          <w:p w:rsidR="003D4BE5" w:rsidRDefault="003D4BE5">
            <w:pPr>
              <w:pStyle w:val="TableParagraph"/>
              <w:spacing w:before="0" w:line="256" w:lineRule="exact"/>
              <w:ind w:left="2924" w:right="2656"/>
              <w:jc w:val="center"/>
              <w:rPr>
                <w:rFonts w:ascii="Microsoft YaHei" w:hAnsi="Microsoft YaHei"/>
                <w:sz w:val="15"/>
              </w:rPr>
            </w:pPr>
          </w:p>
        </w:tc>
      </w:tr>
    </w:tbl>
    <w:p w:rsidR="003D4BE5" w:rsidRDefault="003D4BE5">
      <w:pPr>
        <w:pStyle w:val="a4"/>
        <w:rPr>
          <w:b/>
          <w:sz w:val="20"/>
        </w:rPr>
      </w:pPr>
    </w:p>
    <w:p w:rsidR="003D4BE5" w:rsidRDefault="003D4BE5">
      <w:pPr>
        <w:sectPr w:rsidR="003D4BE5">
          <w:pgSz w:w="11906" w:h="16900"/>
          <w:pgMar w:top="380" w:right="240" w:bottom="280" w:left="340" w:header="0" w:footer="0" w:gutter="0"/>
          <w:cols w:space="720"/>
          <w:formProt w:val="0"/>
        </w:sectPr>
      </w:pPr>
    </w:p>
    <w:tbl>
      <w:tblPr>
        <w:tblStyle w:val="TableNormal"/>
        <w:tblW w:w="11035" w:type="dxa"/>
        <w:tblInd w:w="178" w:type="dxa"/>
        <w:tblLayout w:type="fixed"/>
        <w:tblCellMar>
          <w:left w:w="10" w:type="dxa"/>
          <w:right w:w="15" w:type="dxa"/>
        </w:tblCellMar>
        <w:tblLook w:val="01E0" w:firstRow="1" w:lastRow="1" w:firstColumn="1" w:lastColumn="1" w:noHBand="0" w:noVBand="0"/>
      </w:tblPr>
      <w:tblGrid>
        <w:gridCol w:w="6394"/>
        <w:gridCol w:w="2372"/>
        <w:gridCol w:w="2269"/>
      </w:tblGrid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D4BE5" w:rsidRDefault="0089615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Рейлинги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крыше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серебристого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цвета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D4BE5" w:rsidRDefault="00896156">
            <w:pPr>
              <w:pStyle w:val="TableParagraph"/>
              <w:ind w:right="10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Электрический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люк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крыше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Элегантное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хромированное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оформление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боковых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стекол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3D4BE5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05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Светодиодные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фары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41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Автоматические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фары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1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41"/>
              <w:ind w:left="34"/>
              <w:rPr>
                <w:sz w:val="16"/>
              </w:rPr>
            </w:pPr>
            <w:r>
              <w:rPr>
                <w:sz w:val="16"/>
              </w:rPr>
              <w:t>Регулируемая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высота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фар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Элек.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Складные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боковые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зеркала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(автоматическое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складывание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блокировки)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3D4BE5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18-дюймовые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легкосплавные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диски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"Theia"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1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7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-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18-дюймовые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легкосплавные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диски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Gaea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131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-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41"/>
              <w:ind w:left="34"/>
              <w:rPr>
                <w:sz w:val="16"/>
              </w:rPr>
            </w:pPr>
            <w:r>
              <w:rPr>
                <w:w w:val="95"/>
                <w:sz w:val="16"/>
              </w:rPr>
              <w:t>Узкоразмерное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запасное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колесо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Многофункциональный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комбинированный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бортовой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компьютер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1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383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0" w:line="180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8-дюймовый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комбинированный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цифровой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дисплей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возможностью</w:t>
            </w:r>
          </w:p>
          <w:p w:rsidR="003D4BE5" w:rsidRDefault="00896156">
            <w:pPr>
              <w:pStyle w:val="TableParagraph"/>
              <w:spacing w:before="20" w:line="163" w:lineRule="exact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программирования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(FPK)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3D4BE5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99"/>
              <w:ind w:right="10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Многофункциональное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кожаное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рулевое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колесо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3D4BE5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Высококлассное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многофункциональное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кожаное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рулевое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колесо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3D4BE5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lastRenderedPageBreak/>
              <w:t>Регулировка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положения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рулевого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колеса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0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Центральный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дверной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замок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дистанционным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управлением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41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Хромирование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подсветка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кнопок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контроллера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EPB/Windows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41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Комфортное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сиденье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перфорированной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кожи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41"/>
              <w:ind w:right="11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41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383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0" w:line="180" w:lineRule="exact"/>
              <w:ind w:left="33"/>
              <w:rPr>
                <w:sz w:val="16"/>
              </w:rPr>
            </w:pPr>
            <w:r>
              <w:rPr>
                <w:sz w:val="16"/>
              </w:rPr>
              <w:t>Сиденье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6-позиционной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регулировкой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мощности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2-позиционной</w:t>
            </w:r>
          </w:p>
          <w:p w:rsidR="003D4BE5" w:rsidRDefault="00896156">
            <w:pPr>
              <w:pStyle w:val="TableParagraph"/>
              <w:spacing w:before="20" w:line="163" w:lineRule="exact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поясничной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поддержкой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3D4BE5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99"/>
              <w:ind w:right="10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Функция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обогрева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передних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сидений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3D4BE5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Передний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центральный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подлокотник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1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Набор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декора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глянцевом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черном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хромированном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цвете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1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41"/>
              <w:ind w:left="35"/>
              <w:rPr>
                <w:sz w:val="16"/>
              </w:rPr>
            </w:pPr>
            <w:r>
              <w:rPr>
                <w:spacing w:val="-1"/>
                <w:sz w:val="16"/>
              </w:rPr>
              <w:t>Передние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подушки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41"/>
              <w:ind w:right="11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41"/>
              <w:ind w:right="105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41"/>
              <w:ind w:left="35"/>
              <w:rPr>
                <w:sz w:val="16"/>
              </w:rPr>
            </w:pPr>
            <w:r>
              <w:rPr>
                <w:spacing w:val="-1"/>
                <w:sz w:val="16"/>
              </w:rPr>
              <w:t>Передние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боковые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подушки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1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41"/>
              <w:ind w:left="35"/>
              <w:rPr>
                <w:sz w:val="16"/>
              </w:rPr>
            </w:pPr>
            <w:r>
              <w:rPr>
                <w:sz w:val="16"/>
              </w:rPr>
              <w:t>Передние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задние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сквозные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шторные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подушки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3D4BE5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0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AutoHold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Электронный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стояночный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тормоз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1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41"/>
              <w:ind w:left="34"/>
              <w:rPr>
                <w:sz w:val="16"/>
              </w:rPr>
            </w:pPr>
            <w:r>
              <w:rPr>
                <w:sz w:val="16"/>
              </w:rPr>
              <w:t>Передний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парковочный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радар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1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41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Задний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парковочный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радар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0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Камера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заднего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вида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left="33"/>
              <w:rPr>
                <w:sz w:val="16"/>
              </w:rPr>
            </w:pPr>
            <w:r>
              <w:rPr>
                <w:w w:val="95"/>
                <w:sz w:val="16"/>
              </w:rPr>
              <w:t>Система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круиз-контроля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3D4BE5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Адаптивная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система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круиз-контроля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(ACC)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3D4BE5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41"/>
              <w:ind w:left="34"/>
              <w:rPr>
                <w:sz w:val="16"/>
              </w:rPr>
            </w:pPr>
            <w:r>
              <w:rPr>
                <w:sz w:val="16"/>
              </w:rPr>
              <w:t>Передний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ассистент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(вкл.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Экстренное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торможение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городе)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3D4BE5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0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обнаружение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усталости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41"/>
              <w:ind w:left="33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контроля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давления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шинах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05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41"/>
              <w:ind w:left="34"/>
              <w:rPr>
                <w:sz w:val="16"/>
              </w:rPr>
            </w:pPr>
            <w:r>
              <w:rPr>
                <w:sz w:val="16"/>
              </w:rPr>
              <w:t>Крепление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детского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сиденья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ISOFIX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41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Система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"детский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замок"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1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41"/>
              <w:ind w:left="34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контроля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устойчивости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ESP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1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41"/>
              <w:ind w:left="35"/>
              <w:rPr>
                <w:sz w:val="16"/>
              </w:rPr>
            </w:pPr>
            <w:r>
              <w:rPr>
                <w:spacing w:val="-1"/>
                <w:sz w:val="16"/>
              </w:rPr>
              <w:t>Антиблокировочная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тормозная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ABS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41"/>
              <w:ind w:right="110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41"/>
              <w:ind w:right="105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41"/>
              <w:ind w:left="35"/>
              <w:rPr>
                <w:sz w:val="16"/>
              </w:rPr>
            </w:pPr>
            <w:r>
              <w:rPr>
                <w:sz w:val="16"/>
              </w:rPr>
              <w:t>Электронная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распределения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тормозного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усилия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EBD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контроля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тяги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ASR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1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0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41"/>
              <w:ind w:left="33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экстренном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торможении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HBA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1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Вспомогательная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HHC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гору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1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46"/>
              <w:ind w:left="34"/>
              <w:rPr>
                <w:sz w:val="16"/>
              </w:rPr>
            </w:pPr>
            <w:r>
              <w:rPr>
                <w:sz w:val="16"/>
              </w:rPr>
              <w:t>Бесключевой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доступ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46"/>
              <w:ind w:right="11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46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46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8-дюймовый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цветной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сенсорный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ЖК-экран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центральной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консоли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46"/>
              <w:ind w:right="11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DFDD"/>
          </w:tcPr>
          <w:p w:rsidR="003D4BE5" w:rsidRDefault="00896156">
            <w:pPr>
              <w:pStyle w:val="TableParagraph"/>
              <w:spacing w:before="46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46"/>
              <w:ind w:left="34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Start/Stop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46"/>
              <w:ind w:right="11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46"/>
              <w:ind w:right="10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Климат-контроль</w:t>
            </w:r>
          </w:p>
        </w:tc>
        <w:tc>
          <w:tcPr>
            <w:tcW w:w="237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7"/>
              <w:ind w:right="1117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3D4BE5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</w:tr>
      <w:tr w:rsidR="003D4BE5">
        <w:trPr>
          <w:trHeight w:val="265"/>
        </w:trPr>
        <w:tc>
          <w:tcPr>
            <w:tcW w:w="639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Климат-контроль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2-зонный</w:t>
            </w:r>
          </w:p>
        </w:tc>
        <w:tc>
          <w:tcPr>
            <w:tcW w:w="237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3D4BE5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7"/>
              <w:ind w:right="1055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Электрические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стеклоподъемники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дверей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 защитой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защемления</w:t>
            </w:r>
          </w:p>
        </w:tc>
        <w:tc>
          <w:tcPr>
            <w:tcW w:w="237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7"/>
              <w:ind w:right="1116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7"/>
              <w:ind w:right="1055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Датчик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дождя</w:t>
            </w:r>
          </w:p>
        </w:tc>
        <w:tc>
          <w:tcPr>
            <w:tcW w:w="237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7"/>
              <w:ind w:right="1116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7"/>
              <w:ind w:right="1055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Динамика</w:t>
            </w:r>
          </w:p>
        </w:tc>
        <w:tc>
          <w:tcPr>
            <w:tcW w:w="237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7"/>
              <w:ind w:right="1117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3D4BE5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</w:tr>
      <w:tr w:rsidR="003D4BE5">
        <w:trPr>
          <w:trHeight w:val="265"/>
        </w:trPr>
        <w:tc>
          <w:tcPr>
            <w:tcW w:w="639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Динамиков</w:t>
            </w:r>
          </w:p>
        </w:tc>
        <w:tc>
          <w:tcPr>
            <w:tcW w:w="237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3D4BE5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7"/>
              <w:ind w:right="1055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Источник питания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</w:p>
        </w:tc>
        <w:tc>
          <w:tcPr>
            <w:tcW w:w="237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right="1117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right="1055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J-Link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incl.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play)</w:t>
            </w:r>
          </w:p>
        </w:tc>
        <w:tc>
          <w:tcPr>
            <w:tcW w:w="237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7"/>
              <w:ind w:right="1117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7"/>
              <w:ind w:right="1056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Система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громкой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связи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Bluetooth</w:t>
            </w:r>
          </w:p>
        </w:tc>
        <w:tc>
          <w:tcPr>
            <w:tcW w:w="237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right="1117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right="1057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Голосовое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управление</w:t>
            </w:r>
          </w:p>
        </w:tc>
        <w:tc>
          <w:tcPr>
            <w:tcW w:w="237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7"/>
              <w:ind w:right="1117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7"/>
              <w:ind w:right="1055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left="32"/>
              <w:rPr>
                <w:rFonts w:ascii="Times New Roman" w:hAnsi="Times New Roman" w:cs="Times New Roman"/>
                <w:color w:val="404E5B"/>
                <w:w w:val="105"/>
                <w:lang w:val="en-US"/>
              </w:rPr>
            </w:pPr>
            <w:r>
              <w:rPr>
                <w:w w:val="105"/>
                <w:sz w:val="16"/>
              </w:rPr>
              <w:t>Передний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USB-слот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(передача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данных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зарядка)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задний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USB-слот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(зарядка)</w:t>
            </w:r>
          </w:p>
        </w:tc>
        <w:tc>
          <w:tcPr>
            <w:tcW w:w="237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right="1117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right="1057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6"/>
                <w:sz w:val="15"/>
              </w:rPr>
              <w:t>●</w:t>
            </w:r>
          </w:p>
        </w:tc>
      </w:tr>
      <w:tr w:rsidR="003D4BE5">
        <w:trPr>
          <w:trHeight w:val="265"/>
        </w:trPr>
        <w:tc>
          <w:tcPr>
            <w:tcW w:w="639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68"/>
              <w:ind w:left="29"/>
              <w:rPr>
                <w:sz w:val="16"/>
              </w:rPr>
            </w:pPr>
            <w:r>
              <w:rPr>
                <w:sz w:val="16"/>
              </w:rPr>
              <w:t>РЕКОМЕНДОВАННАЯ РОЗНИЧНАЯ ЦЕНА ,</w:t>
            </w:r>
          </w:p>
        </w:tc>
        <w:tc>
          <w:tcPr>
            <w:tcW w:w="237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right="1057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2 350 000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1C1C1"/>
          </w:tcPr>
          <w:p w:rsidR="003D4BE5" w:rsidRDefault="00896156">
            <w:pPr>
              <w:pStyle w:val="TableParagraph"/>
              <w:spacing w:before="38"/>
              <w:ind w:right="1057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2 460 000</w:t>
            </w:r>
          </w:p>
        </w:tc>
      </w:tr>
    </w:tbl>
    <w:p w:rsidR="003D4BE5" w:rsidRDefault="00896156">
      <w:pPr>
        <w:pStyle w:val="a4"/>
        <w:spacing w:before="3"/>
        <w:rPr>
          <w:sz w:val="10"/>
        </w:rPr>
      </w:pPr>
      <w:r>
        <w:rPr>
          <w:noProof/>
          <w:sz w:val="10"/>
        </w:rPr>
      </w:r>
      <w:r w:rsidR="00896156">
        <w:rPr>
          <w:noProof/>
          <w:sz w:val="10"/>
        </w:rPr>
        <w:pict>
          <v:shape id="shape_0" o:spid="_x0000_s1026" style="position:absolute;margin-left:25pt;margin-top:289.15pt;width:551.95pt;height:14.95pt;z-index:251661312;mso-wrap-style:none;mso-position-horizontal-relative:page;mso-position-vertical-relative:page;v-text-anchor:middle" coordsize="19474,530" o:allowincell="f" path="m19473,l,,,529,19473,492r,-492e" fillcolor="#e0dfdd" stroked="f" strokecolor="#3465a4">
            <v:fill color2="#1f2022" o:detectmouseclick="t"/>
            <w10:wrap anchorx="page" anchory="page"/>
          </v:shape>
        </w:pict>
      </w:r>
    </w:p>
    <w:p w:rsidR="003D4BE5" w:rsidRDefault="008961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Автоцентр </w:t>
      </w:r>
      <w:r>
        <w:rPr>
          <w:rFonts w:ascii="Times New Roman" w:hAnsi="Times New Roman" w:cs="Times New Roman"/>
          <w:lang w:val="en-US"/>
        </w:rPr>
        <w:t>FAW</w:t>
      </w:r>
    </w:p>
    <w:p w:rsidR="003D4BE5" w:rsidRDefault="008961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Тел . 89061829259/89281220661 Алексей</w:t>
      </w:r>
    </w:p>
    <w:p w:rsidR="003D4BE5" w:rsidRDefault="008961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Тел. Раб. (863)303-00-02</w:t>
      </w:r>
    </w:p>
    <w:p w:rsidR="003D4BE5" w:rsidRDefault="00896156">
      <w:pPr>
        <w:spacing w:before="7"/>
        <w:rPr>
          <w:b/>
          <w:sz w:val="25"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</w:p>
    <w:p w:rsidR="003D4BE5" w:rsidRDefault="00896156">
      <w:pPr>
        <w:pStyle w:val="a4"/>
        <w:spacing w:before="166" w:line="192" w:lineRule="auto"/>
        <w:ind w:left="8946" w:right="151" w:hanging="228"/>
        <w:jc w:val="right"/>
        <w:rPr>
          <w:rFonts w:ascii="Times New Roman" w:eastAsia="Microsoft Sans Serif" w:hAnsi="Times New Roman" w:cs="Times New Roman"/>
          <w:sz w:val="22"/>
          <w:szCs w:val="22"/>
        </w:rPr>
      </w:pPr>
      <w:r>
        <w:rPr>
          <w:rFonts w:ascii="Times New Roman" w:eastAsia="Microsoft Sans Serif" w:hAnsi="Times New Roman" w:cs="Times New Roman"/>
          <w:color w:val="404E5B"/>
          <w:sz w:val="22"/>
          <w:szCs w:val="22"/>
        </w:rPr>
        <w:t>ООО «АВТОСФЕРА»</w:t>
      </w:r>
    </w:p>
    <w:p w:rsidR="003D4BE5" w:rsidRDefault="00896156">
      <w:pPr>
        <w:pStyle w:val="a4"/>
        <w:spacing w:before="166" w:line="192" w:lineRule="auto"/>
        <w:ind w:left="8946" w:right="151" w:hanging="228"/>
        <w:jc w:val="right"/>
        <w:rPr>
          <w:rFonts w:ascii="Times New Roman" w:eastAsia="Microsoft Sans Serif" w:hAnsi="Times New Roman" w:cs="Times New Roman"/>
          <w:sz w:val="22"/>
          <w:szCs w:val="22"/>
        </w:rPr>
      </w:pPr>
      <w:r>
        <w:rPr>
          <w:rFonts w:ascii="Times New Roman" w:eastAsia="Microsoft Sans Serif" w:hAnsi="Times New Roman" w:cs="Times New Roman"/>
          <w:color w:val="404E5B"/>
          <w:sz w:val="22"/>
          <w:szCs w:val="22"/>
        </w:rPr>
        <w:t>Ростовская  оласть</w:t>
      </w:r>
    </w:p>
    <w:p w:rsidR="003D4BE5" w:rsidRDefault="00896156">
      <w:pPr>
        <w:pStyle w:val="a4"/>
        <w:spacing w:before="166" w:line="192" w:lineRule="auto"/>
        <w:ind w:left="8946" w:right="151" w:hanging="228"/>
        <w:jc w:val="right"/>
        <w:rPr>
          <w:rFonts w:ascii="Times New Roman" w:eastAsia="Microsoft Sans Serif" w:hAnsi="Times New Roman" w:cs="Times New Roman"/>
          <w:sz w:val="22"/>
          <w:szCs w:val="22"/>
        </w:rPr>
      </w:pPr>
      <w:r>
        <w:rPr>
          <w:rFonts w:ascii="Times New Roman" w:eastAsia="Microsoft Sans Serif" w:hAnsi="Times New Roman" w:cs="Times New Roman"/>
          <w:color w:val="404E5B"/>
          <w:sz w:val="22"/>
          <w:szCs w:val="22"/>
        </w:rPr>
        <w:t>Аксайский район</w:t>
      </w:r>
    </w:p>
    <w:p w:rsidR="003D4BE5" w:rsidRDefault="00896156">
      <w:pPr>
        <w:pStyle w:val="a4"/>
        <w:spacing w:before="166" w:line="192" w:lineRule="auto"/>
        <w:ind w:left="8946" w:right="151" w:hanging="228"/>
        <w:jc w:val="right"/>
        <w:rPr>
          <w:rFonts w:ascii="Times New Roman" w:eastAsia="Microsoft Sans Serif" w:hAnsi="Times New Roman" w:cs="Times New Roman"/>
          <w:sz w:val="22"/>
          <w:szCs w:val="22"/>
        </w:rPr>
      </w:pPr>
      <w:r>
        <w:rPr>
          <w:rFonts w:ascii="Times New Roman" w:eastAsia="Microsoft Sans Serif" w:hAnsi="Times New Roman" w:cs="Times New Roman"/>
          <w:color w:val="404E5B"/>
          <w:sz w:val="22"/>
          <w:szCs w:val="22"/>
        </w:rPr>
        <w:t>Аксайский проспект 19 Б оф.6</w:t>
      </w:r>
    </w:p>
    <w:p w:rsidR="003D4BE5" w:rsidRDefault="00896156">
      <w:pPr>
        <w:pStyle w:val="a4"/>
        <w:spacing w:before="166" w:line="192" w:lineRule="auto"/>
        <w:ind w:left="8946" w:right="151" w:hanging="228"/>
        <w:jc w:val="right"/>
        <w:rPr>
          <w:rFonts w:ascii="Times New Roman" w:eastAsia="Microsoft Sans Serif" w:hAnsi="Times New Roman" w:cs="Times New Roman"/>
          <w:sz w:val="22"/>
          <w:szCs w:val="22"/>
        </w:rPr>
      </w:pPr>
      <w:r>
        <w:rPr>
          <w:rFonts w:ascii="Times New Roman" w:eastAsia="Microsoft Sans Serif" w:hAnsi="Times New Roman" w:cs="Times New Roman"/>
          <w:color w:val="404E5B"/>
          <w:sz w:val="22"/>
          <w:szCs w:val="22"/>
        </w:rPr>
        <w:t>тел. 8(863)303-00-02</w:t>
      </w:r>
    </w:p>
    <w:p w:rsidR="003D4BE5" w:rsidRDefault="003D4BE5">
      <w:pPr>
        <w:pStyle w:val="a4"/>
        <w:spacing w:before="166" w:line="192" w:lineRule="auto"/>
        <w:ind w:left="8926" w:right="171" w:hanging="228"/>
        <w:jc w:val="right"/>
        <w:rPr>
          <w:rFonts w:ascii="Times New Roman" w:eastAsia="Microsoft Sans Serif" w:hAnsi="Times New Roman" w:cs="Times New Roman"/>
          <w:sz w:val="22"/>
          <w:szCs w:val="22"/>
        </w:rPr>
      </w:pPr>
    </w:p>
    <w:sectPr w:rsidR="003D4BE5">
      <w:type w:val="continuous"/>
      <w:pgSz w:w="11906" w:h="16900"/>
      <w:pgMar w:top="380" w:right="240" w:bottom="280" w:left="340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BE5"/>
    <w:rsid w:val="003D4BE5"/>
    <w:rsid w:val="008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692EC0-CD11-0F4E-9A68-9D0B72C2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line="478" w:lineRule="exact"/>
      <w:ind w:left="20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rFonts w:ascii="Microsoft YaHei" w:eastAsia="Microsoft YaHei" w:hAnsi="Microsoft YaHei" w:cs="Microsoft YaHei"/>
      <w:sz w:val="16"/>
      <w:szCs w:val="16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  <w:lang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0"/>
    </w:pPr>
  </w:style>
  <w:style w:type="paragraph" w:customStyle="1" w:styleId="a9">
    <w:name w:val="Содержимое врезки"/>
    <w:basedOn w:val="a"/>
    <w:qFormat/>
  </w:style>
  <w:style w:type="paragraph" w:customStyle="1" w:styleId="aa">
    <w:name w:val="Колонтитул"/>
    <w:basedOn w:val="a"/>
    <w:qFormat/>
  </w:style>
  <w:style w:type="paragraph" w:styleId="ab">
    <w:name w:val="header"/>
    <w:basedOn w:val="aa"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Алексей Демин</cp:lastModifiedBy>
  <cp:revision>2</cp:revision>
  <dcterms:created xsi:type="dcterms:W3CDTF">2023-05-29T14:49:00Z</dcterms:created>
  <dcterms:modified xsi:type="dcterms:W3CDTF">2023-05-29T14:49:00Z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2023-05-19T00:00:00Z</vt:filetime>
  </property>
</Properties>
</file>